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A6A4B" w14:textId="77777777" w:rsidR="00E4266B" w:rsidRPr="0029520B" w:rsidRDefault="00E4266B" w:rsidP="00E4266B">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北京市铁路第二中学</w:t>
      </w:r>
    </w:p>
    <w:p w14:paraId="5982AFC1" w14:textId="0D13F2E4" w:rsidR="00360E39" w:rsidRPr="0029520B" w:rsidRDefault="00B83402"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2024年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14:paraId="059D7055" w14:textId="77777777"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14:paraId="70E89656" w14:textId="77777777"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14:paraId="1E00FC62" w14:textId="489A9F0E" w:rsidR="00E4266B" w:rsidRPr="005F30EF" w:rsidRDefault="00E4266B" w:rsidP="00E4266B">
      <w:pPr>
        <w:tabs>
          <w:tab w:val="left" w:pos="1680"/>
        </w:tabs>
        <w:snapToGrid w:val="0"/>
        <w:spacing w:before="100" w:beforeAutospacing="1" w:after="100" w:afterAutospacing="1" w:line="560" w:lineRule="exact"/>
        <w:ind w:firstLineChars="200" w:firstLine="640"/>
        <w:contextualSpacing/>
        <w:rPr>
          <w:rFonts w:ascii="仿宋_GB2312" w:eastAsia="仿宋_GB2312" w:hAnsi="华文仿宋"/>
          <w:color w:val="000000"/>
          <w:sz w:val="32"/>
          <w:szCs w:val="32"/>
        </w:rPr>
      </w:pPr>
      <w:r w:rsidRPr="005F30EF">
        <w:rPr>
          <w:rFonts w:ascii="仿宋_GB2312" w:eastAsia="仿宋_GB2312" w:hAnsi="华文仿宋" w:hint="eastAsia"/>
          <w:color w:val="000000"/>
          <w:sz w:val="32"/>
          <w:szCs w:val="32"/>
        </w:rPr>
        <w:t>北京市铁路第二中学始建于</w:t>
      </w:r>
      <w:r w:rsidRPr="005F30EF">
        <w:rPr>
          <w:rFonts w:ascii="仿宋_GB2312" w:eastAsia="仿宋_GB2312" w:hAnsi="华文仿宋"/>
          <w:color w:val="000000"/>
          <w:sz w:val="32"/>
          <w:szCs w:val="32"/>
        </w:rPr>
        <w:t>1955</w:t>
      </w:r>
      <w:r w:rsidRPr="005F30EF">
        <w:rPr>
          <w:rFonts w:ascii="仿宋_GB2312" w:eastAsia="仿宋_GB2312" w:hAnsi="华文仿宋" w:hint="eastAsia"/>
          <w:color w:val="000000"/>
          <w:sz w:val="32"/>
          <w:szCs w:val="32"/>
        </w:rPr>
        <w:t>年</w:t>
      </w:r>
      <w:bookmarkStart w:id="0" w:name="_GoBack"/>
      <w:bookmarkEnd w:id="0"/>
      <w:r w:rsidRPr="005F30EF">
        <w:rPr>
          <w:rFonts w:ascii="仿宋_GB2312" w:eastAsia="仿宋_GB2312" w:hAnsi="华文仿宋" w:hint="eastAsia"/>
          <w:color w:val="000000"/>
          <w:sz w:val="32"/>
          <w:szCs w:val="32"/>
        </w:rPr>
        <w:t>，是一所完全中学。</w:t>
      </w:r>
      <w:r w:rsidRPr="005F30EF">
        <w:rPr>
          <w:rFonts w:ascii="仿宋_GB2312" w:eastAsia="仿宋_GB2312" w:hAnsi="华文仿宋"/>
          <w:color w:val="000000"/>
          <w:sz w:val="32"/>
          <w:szCs w:val="32"/>
        </w:rPr>
        <w:t>2005</w:t>
      </w:r>
      <w:r w:rsidRPr="005F30EF">
        <w:rPr>
          <w:rFonts w:ascii="仿宋_GB2312" w:eastAsia="仿宋_GB2312" w:hAnsi="华文仿宋" w:hint="eastAsia"/>
          <w:color w:val="000000"/>
          <w:sz w:val="32"/>
          <w:szCs w:val="32"/>
        </w:rPr>
        <w:t>年被市教委评为高中示范校。学校现有南北两个校址，校舍建筑面积达</w:t>
      </w:r>
      <w:r>
        <w:rPr>
          <w:rFonts w:ascii="仿宋_GB2312" w:eastAsia="仿宋_GB2312" w:hAnsi="华文仿宋"/>
          <w:color w:val="000000"/>
          <w:sz w:val="32"/>
          <w:szCs w:val="32"/>
        </w:rPr>
        <w:t>58783</w:t>
      </w:r>
      <w:r w:rsidRPr="005F30EF">
        <w:rPr>
          <w:rFonts w:ascii="仿宋_GB2312" w:eastAsia="仿宋_GB2312" w:hAnsi="华文仿宋" w:hint="eastAsia"/>
          <w:color w:val="000000"/>
          <w:sz w:val="32"/>
          <w:szCs w:val="32"/>
        </w:rPr>
        <w:t>平方米。2</w:t>
      </w:r>
      <w:r w:rsidRPr="005F30EF">
        <w:rPr>
          <w:rFonts w:ascii="仿宋_GB2312" w:eastAsia="仿宋_GB2312" w:hAnsi="华文仿宋"/>
          <w:color w:val="000000"/>
          <w:sz w:val="32"/>
          <w:szCs w:val="32"/>
        </w:rPr>
        <w:t>020</w:t>
      </w:r>
      <w:r w:rsidRPr="005F30EF">
        <w:rPr>
          <w:rFonts w:ascii="仿宋_GB2312" w:eastAsia="仿宋_GB2312" w:hAnsi="华文仿宋" w:hint="eastAsia"/>
          <w:color w:val="000000"/>
          <w:sz w:val="32"/>
          <w:szCs w:val="32"/>
        </w:rPr>
        <w:t>年经区政府批准，增加小学</w:t>
      </w:r>
      <w:r>
        <w:rPr>
          <w:rFonts w:ascii="仿宋_GB2312" w:eastAsia="仿宋_GB2312" w:hAnsi="华文仿宋" w:hint="eastAsia"/>
          <w:color w:val="000000"/>
          <w:sz w:val="32"/>
          <w:szCs w:val="32"/>
        </w:rPr>
        <w:t>部</w:t>
      </w:r>
      <w:r w:rsidRPr="005F30EF">
        <w:rPr>
          <w:rFonts w:ascii="仿宋_GB2312" w:eastAsia="仿宋_GB2312" w:hAnsi="华文仿宋" w:hint="eastAsia"/>
          <w:color w:val="000000"/>
          <w:sz w:val="32"/>
          <w:szCs w:val="32"/>
        </w:rPr>
        <w:t>，</w:t>
      </w:r>
      <w:r w:rsidRPr="001670DF">
        <w:rPr>
          <w:rFonts w:ascii="仿宋_GB2312" w:eastAsia="仿宋_GB2312" w:hAnsi="华文仿宋" w:hint="eastAsia"/>
          <w:color w:val="000000"/>
          <w:sz w:val="32"/>
          <w:szCs w:val="32"/>
        </w:rPr>
        <w:t>2</w:t>
      </w:r>
      <w:r w:rsidRPr="001670DF">
        <w:rPr>
          <w:rFonts w:ascii="仿宋_GB2312" w:eastAsia="仿宋_GB2312" w:hAnsi="华文仿宋"/>
          <w:color w:val="000000"/>
          <w:sz w:val="32"/>
          <w:szCs w:val="32"/>
        </w:rPr>
        <w:t>021</w:t>
      </w:r>
      <w:r w:rsidRPr="001670DF">
        <w:rPr>
          <w:rFonts w:ascii="仿宋_GB2312" w:eastAsia="仿宋_GB2312" w:hAnsi="华文仿宋" w:hint="eastAsia"/>
          <w:color w:val="000000"/>
          <w:sz w:val="32"/>
          <w:szCs w:val="32"/>
        </w:rPr>
        <w:t>年成立幼儿园</w:t>
      </w:r>
      <w:r>
        <w:rPr>
          <w:rFonts w:ascii="仿宋_GB2312" w:eastAsia="仿宋_GB2312" w:hAnsi="华文仿宋" w:hint="eastAsia"/>
          <w:color w:val="000000"/>
          <w:sz w:val="32"/>
          <w:szCs w:val="32"/>
        </w:rPr>
        <w:t>，我校</w:t>
      </w:r>
      <w:r w:rsidRPr="005F30EF">
        <w:rPr>
          <w:rFonts w:ascii="仿宋_GB2312" w:eastAsia="仿宋_GB2312" w:hAnsi="华文仿宋" w:hint="eastAsia"/>
          <w:color w:val="000000"/>
          <w:sz w:val="32"/>
          <w:szCs w:val="32"/>
        </w:rPr>
        <w:t>成为一贯制学校。</w:t>
      </w:r>
    </w:p>
    <w:p w14:paraId="26DF0D47" w14:textId="77777777" w:rsidR="00E4266B" w:rsidRPr="00AC2580" w:rsidRDefault="00E4266B" w:rsidP="00E4266B">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5F30EF">
        <w:rPr>
          <w:rFonts w:ascii="仿宋_GB2312" w:eastAsia="仿宋_GB2312" w:hAnsi="华文仿宋" w:hint="eastAsia"/>
          <w:color w:val="000000"/>
          <w:sz w:val="32"/>
          <w:szCs w:val="32"/>
        </w:rPr>
        <w:t>我校的职责为持续推进教育综合改革，全面发展素质教育，把促进学生健康成长作为学校一切工作的出发点和落脚点。以提高教师专业水平为抓手，以探索和创新教学管理为重点，以完善制度建设为契机，坚持聚焦课堂教学，扎实推进教学有效性的提升，始终坚持改革创新，实现减负增效，促进学生全面、主动、和谐地发展。</w:t>
      </w:r>
    </w:p>
    <w:p w14:paraId="25DC57A1" w14:textId="77777777" w:rsidR="00360E39" w:rsidRPr="00AC2580"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14:paraId="6BBE0CFF" w14:textId="77777777" w:rsidR="00E4266B" w:rsidRDefault="00E4266B" w:rsidP="00E4266B">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本单位事业编制</w:t>
      </w:r>
      <w:r>
        <w:rPr>
          <w:rFonts w:ascii="仿宋" w:eastAsia="仿宋" w:hAnsi="仿宋"/>
          <w:color w:val="000000"/>
          <w:sz w:val="32"/>
          <w:szCs w:val="32"/>
        </w:rPr>
        <w:t>356</w:t>
      </w:r>
      <w:r w:rsidRPr="00AC2580">
        <w:rPr>
          <w:rFonts w:ascii="仿宋" w:eastAsia="仿宋" w:hAnsi="仿宋" w:hint="eastAsia"/>
          <w:color w:val="000000"/>
          <w:sz w:val="32"/>
          <w:szCs w:val="32"/>
        </w:rPr>
        <w:t>人，实际在册教职工</w:t>
      </w:r>
      <w:r>
        <w:rPr>
          <w:rFonts w:ascii="仿宋" w:eastAsia="仿宋" w:hAnsi="仿宋"/>
          <w:color w:val="000000"/>
          <w:sz w:val="32"/>
          <w:szCs w:val="32"/>
        </w:rPr>
        <w:t>332</w:t>
      </w:r>
      <w:r w:rsidRPr="00AC2580">
        <w:rPr>
          <w:rFonts w:ascii="仿宋" w:eastAsia="仿宋" w:hAnsi="仿宋" w:hint="eastAsia"/>
          <w:color w:val="000000"/>
          <w:sz w:val="32"/>
          <w:szCs w:val="32"/>
        </w:rPr>
        <w:t>人，离休</w:t>
      </w:r>
      <w:r>
        <w:rPr>
          <w:rFonts w:ascii="仿宋" w:eastAsia="仿宋" w:hAnsi="仿宋"/>
          <w:color w:val="000000"/>
          <w:sz w:val="32"/>
          <w:szCs w:val="32"/>
        </w:rPr>
        <w:t>8</w:t>
      </w:r>
      <w:r w:rsidRPr="00AC2580">
        <w:rPr>
          <w:rFonts w:ascii="仿宋" w:eastAsia="仿宋" w:hAnsi="仿宋" w:hint="eastAsia"/>
          <w:color w:val="000000"/>
          <w:sz w:val="32"/>
          <w:szCs w:val="32"/>
        </w:rPr>
        <w:t>人，退休</w:t>
      </w:r>
      <w:r>
        <w:rPr>
          <w:rFonts w:ascii="仿宋" w:eastAsia="仿宋" w:hAnsi="仿宋"/>
          <w:color w:val="000000"/>
          <w:sz w:val="32"/>
          <w:szCs w:val="32"/>
        </w:rPr>
        <w:t>508</w:t>
      </w:r>
      <w:r w:rsidRPr="00AC2580">
        <w:rPr>
          <w:rFonts w:ascii="仿宋" w:eastAsia="仿宋" w:hAnsi="仿宋" w:hint="eastAsia"/>
          <w:color w:val="000000"/>
          <w:sz w:val="32"/>
          <w:szCs w:val="32"/>
        </w:rPr>
        <w:t>人。</w:t>
      </w:r>
      <w:r>
        <w:rPr>
          <w:rFonts w:ascii="仿宋" w:eastAsia="仿宋" w:hAnsi="仿宋" w:hint="eastAsia"/>
          <w:color w:val="000000"/>
          <w:sz w:val="32"/>
          <w:szCs w:val="32"/>
        </w:rPr>
        <w:t xml:space="preserve"> </w:t>
      </w:r>
      <w:r w:rsidRPr="00AC2580">
        <w:rPr>
          <w:rFonts w:ascii="仿宋" w:eastAsia="仿宋" w:hAnsi="仿宋" w:hint="eastAsia"/>
          <w:color w:val="000000"/>
          <w:sz w:val="32"/>
          <w:szCs w:val="32"/>
        </w:rPr>
        <w:t>学生</w:t>
      </w:r>
      <w:r w:rsidRPr="00D10ABD">
        <w:rPr>
          <w:rFonts w:ascii="仿宋" w:eastAsia="仿宋" w:hAnsi="仿宋" w:hint="eastAsia"/>
          <w:color w:val="000000"/>
          <w:sz w:val="32"/>
          <w:szCs w:val="32"/>
        </w:rPr>
        <w:t>31</w:t>
      </w:r>
      <w:r w:rsidRPr="00D10ABD">
        <w:rPr>
          <w:rFonts w:ascii="仿宋" w:eastAsia="仿宋" w:hAnsi="仿宋"/>
          <w:color w:val="000000"/>
          <w:sz w:val="32"/>
          <w:szCs w:val="32"/>
        </w:rPr>
        <w:t>74</w:t>
      </w:r>
      <w:r>
        <w:rPr>
          <w:rFonts w:ascii="仿宋" w:eastAsia="仿宋" w:hAnsi="仿宋" w:hint="eastAsia"/>
          <w:color w:val="000000"/>
          <w:sz w:val="32"/>
          <w:szCs w:val="32"/>
        </w:rPr>
        <w:t>人，其中：</w:t>
      </w:r>
      <w:r w:rsidRPr="00D10ABD">
        <w:rPr>
          <w:rFonts w:ascii="仿宋" w:eastAsia="仿宋" w:hAnsi="仿宋" w:hint="eastAsia"/>
          <w:color w:val="000000"/>
          <w:sz w:val="32"/>
          <w:szCs w:val="32"/>
        </w:rPr>
        <w:t>高中学生1094</w:t>
      </w:r>
      <w:r>
        <w:rPr>
          <w:rFonts w:ascii="仿宋" w:eastAsia="仿宋" w:hAnsi="仿宋" w:hint="eastAsia"/>
          <w:color w:val="000000"/>
          <w:sz w:val="32"/>
          <w:szCs w:val="32"/>
        </w:rPr>
        <w:t>人，</w:t>
      </w:r>
      <w:r w:rsidRPr="00D10ABD">
        <w:rPr>
          <w:rFonts w:ascii="仿宋" w:eastAsia="仿宋" w:hAnsi="仿宋" w:hint="eastAsia"/>
          <w:color w:val="000000"/>
          <w:sz w:val="32"/>
          <w:szCs w:val="32"/>
        </w:rPr>
        <w:t>初中学生1444人，小学生人数566人，幼儿园70人</w:t>
      </w:r>
      <w:r>
        <w:rPr>
          <w:rFonts w:ascii="仿宋" w:eastAsia="仿宋" w:hAnsi="仿宋" w:hint="eastAsia"/>
          <w:color w:val="000000"/>
          <w:sz w:val="32"/>
          <w:szCs w:val="32"/>
        </w:rPr>
        <w:t>。</w:t>
      </w:r>
    </w:p>
    <w:p w14:paraId="43D409B4" w14:textId="6D08E2AF" w:rsidR="00360E39"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B83402" w:rsidRPr="00246177">
        <w:rPr>
          <w:rFonts w:ascii="仿宋" w:eastAsia="仿宋" w:hAnsi="仿宋" w:hint="eastAsia"/>
          <w:b/>
          <w:bCs/>
          <w:color w:val="000000"/>
          <w:sz w:val="32"/>
          <w:szCs w:val="32"/>
        </w:rPr>
        <w:t>2024年</w:t>
      </w:r>
      <w:r w:rsidRPr="00246177">
        <w:rPr>
          <w:rFonts w:ascii="仿宋" w:eastAsia="仿宋" w:hAnsi="仿宋" w:hint="eastAsia"/>
          <w:b/>
          <w:bCs/>
          <w:color w:val="000000"/>
          <w:sz w:val="32"/>
          <w:szCs w:val="32"/>
        </w:rPr>
        <w:t>部门预算收支及增减变化情况说明</w:t>
      </w:r>
    </w:p>
    <w:p w14:paraId="4A9F7719" w14:textId="6C1AABC8"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14:paraId="38852844" w14:textId="25A79C55" w:rsidR="00F21086" w:rsidRDefault="00B8340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2024年</w:t>
      </w:r>
      <w:r w:rsidR="00AF695C" w:rsidRPr="00AC2580">
        <w:rPr>
          <w:rFonts w:ascii="仿宋" w:eastAsia="仿宋" w:hAnsi="仿宋" w:hint="eastAsia"/>
          <w:color w:val="000000"/>
          <w:sz w:val="32"/>
          <w:szCs w:val="32"/>
        </w:rPr>
        <w:t>收入预算</w:t>
      </w:r>
      <w:r w:rsidR="001535C4" w:rsidRPr="001535C4">
        <w:rPr>
          <w:rFonts w:ascii="仿宋" w:eastAsia="仿宋" w:hAnsi="仿宋"/>
          <w:color w:val="000000"/>
          <w:sz w:val="32"/>
          <w:szCs w:val="32"/>
        </w:rPr>
        <w:t>17,410.62</w:t>
      </w:r>
      <w:r w:rsidR="00AF695C" w:rsidRPr="001535C4">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元，比</w:t>
      </w:r>
      <w:r>
        <w:rPr>
          <w:rFonts w:ascii="仿宋" w:eastAsia="仿宋" w:hAnsi="仿宋" w:hint="eastAsia"/>
          <w:color w:val="000000"/>
          <w:sz w:val="32"/>
          <w:szCs w:val="32"/>
        </w:rPr>
        <w:t>2023年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1535C4" w:rsidRPr="001535C4">
        <w:rPr>
          <w:rFonts w:ascii="仿宋" w:eastAsia="仿宋" w:hAnsi="仿宋"/>
          <w:color w:val="000000"/>
          <w:sz w:val="32"/>
          <w:szCs w:val="32"/>
        </w:rPr>
        <w:t>16,267.29</w:t>
      </w:r>
      <w:r w:rsidR="00AF695C" w:rsidRPr="001535C4">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元增加</w:t>
      </w:r>
      <w:r w:rsidR="001535C4" w:rsidRPr="001535C4">
        <w:rPr>
          <w:rFonts w:ascii="仿宋" w:eastAsia="仿宋" w:hAnsi="仿宋"/>
          <w:color w:val="000000"/>
          <w:sz w:val="32"/>
          <w:szCs w:val="32"/>
        </w:rPr>
        <w:t>1,143.33</w:t>
      </w:r>
      <w:r w:rsidR="00AF695C" w:rsidRPr="001535C4">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元，增长</w:t>
      </w:r>
      <w:r w:rsidR="001535C4" w:rsidRPr="001535C4">
        <w:rPr>
          <w:rFonts w:ascii="仿宋" w:eastAsia="仿宋" w:hAnsi="仿宋"/>
          <w:color w:val="000000"/>
          <w:sz w:val="32"/>
          <w:szCs w:val="32"/>
        </w:rPr>
        <w:t>7.03%</w:t>
      </w:r>
      <w:r w:rsidR="00CF3F1E" w:rsidRPr="00AC2580">
        <w:rPr>
          <w:rFonts w:ascii="仿宋" w:eastAsia="仿宋" w:hAnsi="仿宋" w:hint="eastAsia"/>
          <w:color w:val="000000"/>
          <w:sz w:val="32"/>
          <w:szCs w:val="32"/>
        </w:rPr>
        <w:t>，主要原因是</w:t>
      </w:r>
      <w:r w:rsidR="00C950DE">
        <w:rPr>
          <w:rFonts w:ascii="仿宋" w:eastAsia="仿宋" w:hAnsi="仿宋" w:hint="eastAsia"/>
          <w:color w:val="000000"/>
          <w:sz w:val="32"/>
          <w:szCs w:val="32"/>
        </w:rPr>
        <w:t>本年</w:t>
      </w:r>
      <w:r w:rsidR="00C950DE">
        <w:rPr>
          <w:rFonts w:ascii="仿宋_GB2312" w:eastAsia="仿宋_GB2312" w:hAnsi="华文仿宋" w:hint="eastAsia"/>
          <w:color w:val="000000"/>
          <w:sz w:val="32"/>
          <w:szCs w:val="32"/>
        </w:rPr>
        <w:t>扩班</w:t>
      </w:r>
      <w:r w:rsidR="00C950DE" w:rsidRPr="002B1A19">
        <w:rPr>
          <w:rFonts w:ascii="仿宋_GB2312" w:eastAsia="仿宋_GB2312" w:hAnsi="华文仿宋" w:hint="eastAsia"/>
          <w:color w:val="000000"/>
          <w:sz w:val="32"/>
          <w:szCs w:val="32"/>
        </w:rPr>
        <w:t>后学生</w:t>
      </w:r>
      <w:r w:rsidR="00C950DE">
        <w:rPr>
          <w:rFonts w:ascii="仿宋_GB2312" w:eastAsia="仿宋_GB2312" w:hAnsi="华文仿宋" w:hint="eastAsia"/>
          <w:color w:val="000000"/>
          <w:sz w:val="32"/>
          <w:szCs w:val="32"/>
        </w:rPr>
        <w:t>及教师</w:t>
      </w:r>
      <w:r w:rsidR="00C950DE" w:rsidRPr="002B1A19">
        <w:rPr>
          <w:rFonts w:ascii="仿宋_GB2312" w:eastAsia="仿宋_GB2312" w:hAnsi="华文仿宋" w:hint="eastAsia"/>
          <w:color w:val="000000"/>
          <w:sz w:val="32"/>
          <w:szCs w:val="32"/>
        </w:rPr>
        <w:t>人数增加，</w:t>
      </w:r>
      <w:r w:rsidR="00C950DE">
        <w:rPr>
          <w:rFonts w:ascii="仿宋_GB2312" w:eastAsia="仿宋_GB2312" w:hAnsi="华文仿宋" w:hint="eastAsia"/>
          <w:color w:val="000000"/>
          <w:sz w:val="32"/>
          <w:szCs w:val="32"/>
        </w:rPr>
        <w:t>公用及人员经费</w:t>
      </w:r>
      <w:r w:rsidR="00C950DE" w:rsidRPr="002B1A19">
        <w:rPr>
          <w:rFonts w:ascii="仿宋_GB2312" w:eastAsia="仿宋_GB2312" w:hAnsi="华文仿宋" w:hint="eastAsia"/>
          <w:color w:val="000000"/>
          <w:sz w:val="32"/>
          <w:szCs w:val="32"/>
        </w:rPr>
        <w:t>增加，</w:t>
      </w:r>
      <w:r w:rsidR="00C950DE">
        <w:rPr>
          <w:rFonts w:ascii="仿宋_GB2312" w:eastAsia="仿宋_GB2312" w:hAnsi="华文仿宋" w:hint="eastAsia"/>
          <w:color w:val="000000"/>
          <w:sz w:val="32"/>
          <w:szCs w:val="32"/>
        </w:rPr>
        <w:lastRenderedPageBreak/>
        <w:t>同时学校相关改造</w:t>
      </w:r>
      <w:r w:rsidR="00710AE6">
        <w:rPr>
          <w:rFonts w:ascii="仿宋_GB2312" w:eastAsia="仿宋_GB2312" w:hAnsi="华文仿宋" w:hint="eastAsia"/>
          <w:color w:val="000000"/>
          <w:sz w:val="32"/>
          <w:szCs w:val="32"/>
        </w:rPr>
        <w:t>修缮</w:t>
      </w:r>
      <w:r w:rsidR="00C950DE">
        <w:rPr>
          <w:rFonts w:ascii="仿宋_GB2312" w:eastAsia="仿宋_GB2312" w:hAnsi="华文仿宋" w:hint="eastAsia"/>
          <w:color w:val="000000"/>
          <w:sz w:val="32"/>
          <w:szCs w:val="32"/>
        </w:rPr>
        <w:t>项目增加</w:t>
      </w:r>
      <w:r w:rsidR="00C950D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1535C4" w:rsidRPr="001535C4">
        <w:rPr>
          <w:rFonts w:ascii="仿宋" w:eastAsia="仿宋" w:hAnsi="仿宋"/>
          <w:color w:val="000000"/>
          <w:sz w:val="32"/>
          <w:szCs w:val="32"/>
        </w:rPr>
        <w:t>17,197.62</w:t>
      </w:r>
      <w:r w:rsidR="00AF695C" w:rsidRPr="001535C4">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2023年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1535C4" w:rsidRPr="001535C4">
        <w:rPr>
          <w:rFonts w:ascii="仿宋" w:eastAsia="仿宋" w:hAnsi="仿宋"/>
          <w:color w:val="000000"/>
          <w:sz w:val="32"/>
          <w:szCs w:val="32"/>
        </w:rPr>
        <w:t>16,067.29</w:t>
      </w:r>
      <w:r w:rsidR="00AF695C" w:rsidRPr="001535C4">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元增加</w:t>
      </w:r>
      <w:r w:rsidR="001535C4" w:rsidRPr="001535C4">
        <w:rPr>
          <w:rFonts w:ascii="仿宋" w:eastAsia="仿宋" w:hAnsi="仿宋"/>
          <w:color w:val="000000"/>
          <w:sz w:val="32"/>
          <w:szCs w:val="32"/>
        </w:rPr>
        <w:t>1,130.33</w:t>
      </w:r>
      <w:r w:rsidR="00AF695C" w:rsidRPr="001535C4">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w:t>
      </w:r>
      <w:r w:rsidR="00CF3F1E" w:rsidRPr="00AC2580">
        <w:rPr>
          <w:rFonts w:ascii="仿宋" w:eastAsia="仿宋" w:hAnsi="仿宋" w:hint="eastAsia"/>
          <w:color w:val="000000"/>
          <w:sz w:val="32"/>
          <w:szCs w:val="32"/>
        </w:rPr>
        <w:t>，增长</w:t>
      </w:r>
      <w:r w:rsidR="001535C4">
        <w:rPr>
          <w:rFonts w:ascii="仿宋" w:eastAsia="仿宋" w:hAnsi="仿宋"/>
          <w:color w:val="000000"/>
          <w:sz w:val="32"/>
          <w:szCs w:val="32"/>
        </w:rPr>
        <w:t>7.03</w:t>
      </w:r>
      <w:r w:rsidR="00CF3F1E"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14:paraId="781AF321" w14:textId="29A9FD87"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14:paraId="384A21BB" w14:textId="3A417DB7" w:rsidR="001C24E3" w:rsidRDefault="001C24E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1C24E3">
        <w:rPr>
          <w:rFonts w:ascii="仿宋" w:eastAsia="仿宋" w:hAnsi="仿宋" w:hint="eastAsia"/>
          <w:color w:val="000000"/>
          <w:sz w:val="32"/>
          <w:szCs w:val="32"/>
        </w:rPr>
        <w:t>202</w:t>
      </w:r>
      <w:r>
        <w:rPr>
          <w:rFonts w:ascii="仿宋" w:eastAsia="仿宋" w:hAnsi="仿宋"/>
          <w:color w:val="000000"/>
          <w:sz w:val="32"/>
          <w:szCs w:val="32"/>
        </w:rPr>
        <w:t>4</w:t>
      </w:r>
      <w:r w:rsidRPr="001C24E3">
        <w:rPr>
          <w:rFonts w:ascii="仿宋" w:eastAsia="仿宋" w:hAnsi="仿宋" w:hint="eastAsia"/>
          <w:color w:val="000000"/>
          <w:sz w:val="32"/>
          <w:szCs w:val="32"/>
        </w:rPr>
        <w:t>年支出预算</w:t>
      </w:r>
      <w:r w:rsidR="006460F0" w:rsidRPr="001535C4">
        <w:rPr>
          <w:rFonts w:ascii="仿宋" w:eastAsia="仿宋" w:hAnsi="仿宋"/>
          <w:color w:val="000000"/>
          <w:sz w:val="32"/>
          <w:szCs w:val="32"/>
        </w:rPr>
        <w:t>17,410.62</w:t>
      </w:r>
      <w:r w:rsidRPr="001C24E3">
        <w:rPr>
          <w:rFonts w:ascii="仿宋" w:eastAsia="仿宋" w:hAnsi="仿宋" w:hint="eastAsia"/>
          <w:color w:val="000000"/>
          <w:sz w:val="32"/>
          <w:szCs w:val="32"/>
        </w:rPr>
        <w:t>万元，比202</w:t>
      </w:r>
      <w:r>
        <w:rPr>
          <w:rFonts w:ascii="仿宋" w:eastAsia="仿宋" w:hAnsi="仿宋"/>
          <w:color w:val="000000"/>
          <w:sz w:val="32"/>
          <w:szCs w:val="32"/>
        </w:rPr>
        <w:t>3</w:t>
      </w:r>
      <w:r w:rsidRPr="001C24E3">
        <w:rPr>
          <w:rFonts w:ascii="仿宋" w:eastAsia="仿宋" w:hAnsi="仿宋" w:hint="eastAsia"/>
          <w:color w:val="000000"/>
          <w:sz w:val="32"/>
          <w:szCs w:val="32"/>
        </w:rPr>
        <w:t>年年初预算</w:t>
      </w:r>
      <w:r w:rsidR="006460F0" w:rsidRPr="001535C4">
        <w:rPr>
          <w:rFonts w:ascii="仿宋" w:eastAsia="仿宋" w:hAnsi="仿宋"/>
          <w:color w:val="000000"/>
          <w:sz w:val="32"/>
          <w:szCs w:val="32"/>
        </w:rPr>
        <w:t>16,267.29</w:t>
      </w:r>
      <w:r w:rsidR="006460F0" w:rsidRPr="001535C4">
        <w:rPr>
          <w:rFonts w:ascii="仿宋" w:eastAsia="仿宋" w:hAnsi="仿宋" w:hint="eastAsia"/>
          <w:color w:val="000000"/>
          <w:sz w:val="32"/>
          <w:szCs w:val="32"/>
        </w:rPr>
        <w:t>万</w:t>
      </w:r>
      <w:r w:rsidR="006460F0" w:rsidRPr="00AC2580">
        <w:rPr>
          <w:rFonts w:ascii="仿宋" w:eastAsia="仿宋" w:hAnsi="仿宋" w:hint="eastAsia"/>
          <w:color w:val="000000"/>
          <w:sz w:val="32"/>
          <w:szCs w:val="32"/>
        </w:rPr>
        <w:t>元增加</w:t>
      </w:r>
      <w:r w:rsidR="006460F0" w:rsidRPr="001535C4">
        <w:rPr>
          <w:rFonts w:ascii="仿宋" w:eastAsia="仿宋" w:hAnsi="仿宋"/>
          <w:color w:val="000000"/>
          <w:sz w:val="32"/>
          <w:szCs w:val="32"/>
        </w:rPr>
        <w:t>1,143.33</w:t>
      </w:r>
      <w:r w:rsidR="006460F0" w:rsidRPr="001535C4">
        <w:rPr>
          <w:rFonts w:ascii="仿宋" w:eastAsia="仿宋" w:hAnsi="仿宋" w:hint="eastAsia"/>
          <w:color w:val="000000"/>
          <w:sz w:val="32"/>
          <w:szCs w:val="32"/>
        </w:rPr>
        <w:t>万</w:t>
      </w:r>
      <w:r w:rsidR="006460F0" w:rsidRPr="00AC2580">
        <w:rPr>
          <w:rFonts w:ascii="仿宋" w:eastAsia="仿宋" w:hAnsi="仿宋" w:hint="eastAsia"/>
          <w:color w:val="000000"/>
          <w:sz w:val="32"/>
          <w:szCs w:val="32"/>
        </w:rPr>
        <w:t>元，增长</w:t>
      </w:r>
      <w:r w:rsidR="006460F0" w:rsidRPr="001535C4">
        <w:rPr>
          <w:rFonts w:ascii="仿宋" w:eastAsia="仿宋" w:hAnsi="仿宋"/>
          <w:color w:val="000000"/>
          <w:sz w:val="32"/>
          <w:szCs w:val="32"/>
        </w:rPr>
        <w:t>7.03%</w:t>
      </w:r>
      <w:r w:rsidRPr="001C24E3">
        <w:rPr>
          <w:rFonts w:ascii="仿宋" w:eastAsia="仿宋" w:hAnsi="仿宋" w:hint="eastAsia"/>
          <w:color w:val="000000"/>
          <w:sz w:val="32"/>
          <w:szCs w:val="32"/>
        </w:rPr>
        <w:t>。</w:t>
      </w:r>
      <w:r>
        <w:rPr>
          <w:rFonts w:ascii="仿宋" w:eastAsia="仿宋" w:hAnsi="仿宋" w:hint="eastAsia"/>
          <w:color w:val="000000"/>
          <w:sz w:val="32"/>
          <w:szCs w:val="32"/>
        </w:rPr>
        <w:t>其中：</w:t>
      </w:r>
      <w:r w:rsidRPr="001C24E3">
        <w:rPr>
          <w:rFonts w:ascii="仿宋" w:eastAsia="仿宋" w:hAnsi="仿宋" w:hint="eastAsia"/>
          <w:color w:val="000000"/>
          <w:sz w:val="32"/>
          <w:szCs w:val="32"/>
        </w:rPr>
        <w:t>一般公共预算支出预算</w:t>
      </w:r>
      <w:r w:rsidR="002E1AD3" w:rsidRPr="001535C4">
        <w:rPr>
          <w:rFonts w:ascii="仿宋" w:eastAsia="仿宋" w:hAnsi="仿宋"/>
          <w:color w:val="000000"/>
          <w:sz w:val="32"/>
          <w:szCs w:val="32"/>
        </w:rPr>
        <w:t>17,197.62</w:t>
      </w:r>
      <w:r w:rsidRPr="002E1AD3">
        <w:rPr>
          <w:rFonts w:ascii="仿宋" w:eastAsia="仿宋" w:hAnsi="仿宋" w:hint="eastAsia"/>
          <w:color w:val="000000"/>
          <w:sz w:val="32"/>
          <w:szCs w:val="32"/>
        </w:rPr>
        <w:t>万</w:t>
      </w:r>
      <w:r w:rsidRPr="001C24E3">
        <w:rPr>
          <w:rFonts w:ascii="仿宋" w:eastAsia="仿宋" w:hAnsi="仿宋" w:hint="eastAsia"/>
          <w:color w:val="000000"/>
          <w:sz w:val="32"/>
          <w:szCs w:val="32"/>
        </w:rPr>
        <w:t>元，一般公共预算支出预算</w:t>
      </w:r>
      <w:r>
        <w:rPr>
          <w:rFonts w:ascii="仿宋" w:eastAsia="仿宋" w:hAnsi="仿宋" w:hint="eastAsia"/>
          <w:color w:val="000000"/>
          <w:sz w:val="32"/>
          <w:szCs w:val="32"/>
        </w:rPr>
        <w:t>中：</w:t>
      </w:r>
    </w:p>
    <w:p w14:paraId="0CFC022D" w14:textId="1D50E45E"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2E1AD3" w:rsidRPr="002E1AD3">
        <w:rPr>
          <w:rFonts w:ascii="仿宋" w:eastAsia="仿宋" w:hAnsi="仿宋"/>
          <w:color w:val="000000"/>
          <w:sz w:val="32"/>
          <w:szCs w:val="32"/>
        </w:rPr>
        <w:t>15,416.09</w:t>
      </w:r>
      <w:r w:rsidR="00615BEB" w:rsidRPr="002E1AD3">
        <w:rPr>
          <w:rFonts w:ascii="仿宋" w:eastAsia="仿宋" w:hAnsi="仿宋" w:hint="eastAsia"/>
          <w:color w:val="000000"/>
          <w:sz w:val="32"/>
          <w:szCs w:val="32"/>
        </w:rPr>
        <w:t>万</w:t>
      </w:r>
      <w:r w:rsidRPr="00246177">
        <w:rPr>
          <w:rFonts w:ascii="仿宋" w:eastAsia="仿宋" w:hAnsi="仿宋" w:hint="eastAsia"/>
          <w:color w:val="000000"/>
          <w:sz w:val="32"/>
          <w:szCs w:val="32"/>
        </w:rPr>
        <w:t>元，比202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2E1AD3" w:rsidRPr="002E1AD3">
        <w:rPr>
          <w:rFonts w:ascii="仿宋" w:eastAsia="仿宋" w:hAnsi="仿宋"/>
          <w:color w:val="000000"/>
          <w:sz w:val="32"/>
          <w:szCs w:val="32"/>
        </w:rPr>
        <w:t>15,113.43</w:t>
      </w:r>
      <w:r w:rsidR="00615BEB" w:rsidRPr="002E1AD3">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2E1AD3" w:rsidRPr="002E1AD3">
        <w:rPr>
          <w:rFonts w:ascii="仿宋" w:eastAsia="仿宋" w:hAnsi="仿宋"/>
          <w:color w:val="000000"/>
          <w:sz w:val="32"/>
          <w:szCs w:val="32"/>
        </w:rPr>
        <w:t>302.66</w:t>
      </w:r>
      <w:r w:rsidR="001C24E3" w:rsidRPr="002E1AD3">
        <w:rPr>
          <w:rFonts w:ascii="仿宋" w:eastAsia="仿宋" w:hAnsi="仿宋" w:hint="eastAsia"/>
          <w:color w:val="000000"/>
          <w:sz w:val="32"/>
          <w:szCs w:val="32"/>
        </w:rPr>
        <w:t>万</w:t>
      </w:r>
      <w:r w:rsidR="001C24E3" w:rsidRPr="00AC2580">
        <w:rPr>
          <w:rFonts w:ascii="仿宋" w:eastAsia="仿宋" w:hAnsi="仿宋" w:hint="eastAsia"/>
          <w:color w:val="000000"/>
          <w:sz w:val="32"/>
          <w:szCs w:val="32"/>
        </w:rPr>
        <w:t>元</w:t>
      </w:r>
      <w:r w:rsidRPr="00246177">
        <w:rPr>
          <w:rFonts w:ascii="仿宋" w:eastAsia="仿宋" w:hAnsi="仿宋" w:hint="eastAsia"/>
          <w:color w:val="000000"/>
          <w:sz w:val="32"/>
          <w:szCs w:val="32"/>
        </w:rPr>
        <w:t>，增长</w:t>
      </w:r>
      <w:r w:rsidR="002E1AD3" w:rsidRPr="002E1AD3">
        <w:rPr>
          <w:rFonts w:ascii="仿宋" w:eastAsia="仿宋" w:hAnsi="仿宋"/>
          <w:color w:val="000000"/>
          <w:sz w:val="32"/>
          <w:szCs w:val="32"/>
        </w:rPr>
        <w:t>2.00%</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CF19DC">
        <w:rPr>
          <w:rFonts w:ascii="仿宋_GB2312" w:eastAsia="仿宋_GB2312" w:hAnsi="华文仿宋" w:hint="eastAsia"/>
          <w:color w:val="000000"/>
          <w:sz w:val="32"/>
          <w:szCs w:val="32"/>
        </w:rPr>
        <w:t>扩班招生</w:t>
      </w:r>
      <w:proofErr w:type="gramStart"/>
      <w:r w:rsidR="00CF19DC">
        <w:rPr>
          <w:rFonts w:ascii="仿宋_GB2312" w:eastAsia="仿宋_GB2312" w:hAnsi="华文仿宋" w:hint="eastAsia"/>
          <w:color w:val="000000"/>
          <w:sz w:val="32"/>
          <w:szCs w:val="32"/>
        </w:rPr>
        <w:t>后单位</w:t>
      </w:r>
      <w:proofErr w:type="gramEnd"/>
      <w:r w:rsidR="00CF19DC">
        <w:rPr>
          <w:rFonts w:ascii="仿宋_GB2312" w:eastAsia="仿宋_GB2312" w:hAnsi="华文仿宋" w:hint="eastAsia"/>
          <w:color w:val="000000"/>
          <w:sz w:val="32"/>
          <w:szCs w:val="32"/>
        </w:rPr>
        <w:t>人员数增加</w:t>
      </w:r>
      <w:r w:rsidR="00CF19DC" w:rsidRPr="00BC3AC5">
        <w:rPr>
          <w:rFonts w:ascii="仿宋_GB2312" w:eastAsia="仿宋_GB2312" w:hAnsi="华文仿宋" w:hint="eastAsia"/>
          <w:color w:val="000000"/>
          <w:sz w:val="32"/>
          <w:szCs w:val="32"/>
        </w:rPr>
        <w:t>、</w:t>
      </w:r>
      <w:r w:rsidR="00CF19DC">
        <w:rPr>
          <w:rFonts w:ascii="仿宋_GB2312" w:eastAsia="仿宋_GB2312" w:hAnsi="华文仿宋" w:hint="eastAsia"/>
          <w:color w:val="000000"/>
          <w:sz w:val="32"/>
          <w:szCs w:val="32"/>
        </w:rPr>
        <w:t>导致人员经费，</w:t>
      </w:r>
      <w:r w:rsidR="00CF19DC" w:rsidRPr="00BC3AC5">
        <w:rPr>
          <w:rFonts w:ascii="仿宋_GB2312" w:eastAsia="仿宋_GB2312" w:hAnsi="华文仿宋" w:hint="eastAsia"/>
          <w:color w:val="000000"/>
          <w:sz w:val="32"/>
          <w:szCs w:val="32"/>
        </w:rPr>
        <w:t>正常运转经费以及教育教学等基本业务活动经费</w:t>
      </w:r>
      <w:r w:rsidR="00CF19DC">
        <w:rPr>
          <w:rFonts w:ascii="仿宋_GB2312" w:eastAsia="仿宋_GB2312" w:hAnsi="华文仿宋" w:hint="eastAsia"/>
          <w:color w:val="000000"/>
          <w:sz w:val="32"/>
          <w:szCs w:val="32"/>
        </w:rPr>
        <w:t>增加</w:t>
      </w:r>
      <w:r w:rsidRPr="00246177">
        <w:rPr>
          <w:rFonts w:ascii="仿宋" w:eastAsia="仿宋" w:hAnsi="仿宋" w:hint="eastAsia"/>
          <w:color w:val="000000"/>
          <w:sz w:val="32"/>
          <w:szCs w:val="32"/>
        </w:rPr>
        <w:t>。</w:t>
      </w:r>
    </w:p>
    <w:p w14:paraId="5ED00C13" w14:textId="19A662CD" w:rsidR="00246177" w:rsidRPr="00CF19DC" w:rsidRDefault="00246177" w:rsidP="00CF19DC">
      <w:pPr>
        <w:tabs>
          <w:tab w:val="left" w:pos="1680"/>
        </w:tabs>
        <w:snapToGrid w:val="0"/>
        <w:spacing w:before="100" w:beforeAutospacing="1" w:after="100" w:afterAutospacing="1" w:line="560" w:lineRule="exact"/>
        <w:ind w:firstLineChars="200" w:firstLine="640"/>
        <w:contextualSpacing/>
        <w:rPr>
          <w:rFonts w:ascii="仿宋_GB2312" w:eastAsia="仿宋_GB2312" w:hAnsi="华文仿宋"/>
          <w:color w:val="000000"/>
          <w:sz w:val="32"/>
          <w:szCs w:val="32"/>
        </w:rPr>
      </w:pPr>
      <w:r w:rsidRPr="00246177">
        <w:rPr>
          <w:rFonts w:ascii="仿宋" w:eastAsia="仿宋" w:hAnsi="仿宋" w:hint="eastAsia"/>
          <w:color w:val="000000"/>
          <w:sz w:val="32"/>
          <w:szCs w:val="32"/>
        </w:rPr>
        <w:t>2、项目支出预算</w:t>
      </w:r>
      <w:r w:rsidR="002E1AD3" w:rsidRPr="002E1AD3">
        <w:rPr>
          <w:rFonts w:ascii="仿宋" w:eastAsia="仿宋" w:hAnsi="仿宋"/>
          <w:color w:val="000000"/>
          <w:sz w:val="32"/>
          <w:szCs w:val="32"/>
        </w:rPr>
        <w:t>1,781.54</w:t>
      </w:r>
      <w:r w:rsidR="00615BEB" w:rsidRPr="002E1AD3">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2E1AD3" w:rsidRPr="002E1AD3">
        <w:rPr>
          <w:rFonts w:ascii="仿宋" w:eastAsia="仿宋" w:hAnsi="仿宋"/>
          <w:color w:val="000000"/>
          <w:sz w:val="32"/>
          <w:szCs w:val="32"/>
        </w:rPr>
        <w:t>953.87</w:t>
      </w:r>
      <w:r w:rsidR="00615BEB" w:rsidRPr="002E1AD3">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2E1AD3" w:rsidRPr="002E1AD3">
        <w:rPr>
          <w:rFonts w:ascii="仿宋" w:eastAsia="仿宋" w:hAnsi="仿宋"/>
          <w:color w:val="000000"/>
          <w:sz w:val="32"/>
          <w:szCs w:val="32"/>
        </w:rPr>
        <w:t>827.67</w:t>
      </w:r>
      <w:r w:rsidR="001C24E3" w:rsidRPr="002E1AD3">
        <w:rPr>
          <w:rFonts w:ascii="仿宋" w:eastAsia="仿宋" w:hAnsi="仿宋" w:hint="eastAsia"/>
          <w:color w:val="000000"/>
          <w:sz w:val="32"/>
          <w:szCs w:val="32"/>
        </w:rPr>
        <w:t>万</w:t>
      </w:r>
      <w:r w:rsidR="001C24E3" w:rsidRPr="00AC2580">
        <w:rPr>
          <w:rFonts w:ascii="仿宋" w:eastAsia="仿宋" w:hAnsi="仿宋" w:hint="eastAsia"/>
          <w:color w:val="000000"/>
          <w:sz w:val="32"/>
          <w:szCs w:val="32"/>
        </w:rPr>
        <w:t>元</w:t>
      </w:r>
      <w:r w:rsidRPr="00246177">
        <w:rPr>
          <w:rFonts w:ascii="仿宋" w:eastAsia="仿宋" w:hAnsi="仿宋" w:hint="eastAsia"/>
          <w:color w:val="000000"/>
          <w:sz w:val="32"/>
          <w:szCs w:val="32"/>
        </w:rPr>
        <w:t>，增长</w:t>
      </w:r>
      <w:r w:rsidR="002E1AD3" w:rsidRPr="002E1AD3">
        <w:rPr>
          <w:rFonts w:ascii="仿宋" w:eastAsia="仿宋" w:hAnsi="仿宋"/>
          <w:color w:val="000000"/>
          <w:sz w:val="32"/>
          <w:szCs w:val="32"/>
        </w:rPr>
        <w:t>86.77%</w:t>
      </w:r>
      <w:r w:rsidRPr="00246177">
        <w:rPr>
          <w:rFonts w:ascii="仿宋" w:eastAsia="仿宋" w:hAnsi="仿宋" w:hint="eastAsia"/>
          <w:color w:val="000000"/>
          <w:sz w:val="32"/>
          <w:szCs w:val="32"/>
        </w:rPr>
        <w:t>。</w:t>
      </w:r>
      <w:r w:rsidR="00AA0F10">
        <w:rPr>
          <w:rFonts w:ascii="仿宋" w:eastAsia="仿宋" w:hAnsi="仿宋" w:hint="eastAsia"/>
          <w:color w:val="000000"/>
          <w:sz w:val="32"/>
          <w:szCs w:val="32"/>
        </w:rPr>
        <w:t>主要原因</w:t>
      </w:r>
      <w:r w:rsidR="00CF19DC" w:rsidRPr="00AC2580">
        <w:rPr>
          <w:rFonts w:ascii="仿宋" w:eastAsia="仿宋" w:hAnsi="仿宋" w:hint="eastAsia"/>
          <w:color w:val="000000"/>
          <w:sz w:val="32"/>
          <w:szCs w:val="32"/>
        </w:rPr>
        <w:t>是</w:t>
      </w:r>
      <w:r w:rsidR="00CF19DC" w:rsidRPr="00BC3AC5">
        <w:rPr>
          <w:rFonts w:ascii="仿宋_GB2312" w:eastAsia="仿宋_GB2312" w:hint="eastAsia"/>
          <w:color w:val="000000"/>
          <w:sz w:val="32"/>
          <w:szCs w:val="32"/>
        </w:rPr>
        <w:t>校舍基本建设</w:t>
      </w:r>
      <w:r w:rsidR="00CF19DC">
        <w:rPr>
          <w:rFonts w:ascii="仿宋_GB2312" w:eastAsia="仿宋_GB2312" w:hint="eastAsia"/>
          <w:color w:val="000000"/>
          <w:sz w:val="32"/>
          <w:szCs w:val="32"/>
        </w:rPr>
        <w:t>，</w:t>
      </w:r>
      <w:r w:rsidR="00CF19DC" w:rsidRPr="00BC3AC5">
        <w:rPr>
          <w:rFonts w:ascii="仿宋_GB2312" w:eastAsia="仿宋_GB2312" w:hAnsi="华文仿宋" w:hint="eastAsia"/>
          <w:color w:val="000000"/>
          <w:sz w:val="32"/>
          <w:szCs w:val="32"/>
        </w:rPr>
        <w:t>改造</w:t>
      </w:r>
      <w:r w:rsidR="00CF19DC">
        <w:rPr>
          <w:rFonts w:ascii="仿宋_GB2312" w:eastAsia="仿宋_GB2312" w:hAnsi="华文仿宋" w:hint="eastAsia"/>
          <w:color w:val="000000"/>
          <w:sz w:val="32"/>
          <w:szCs w:val="32"/>
        </w:rPr>
        <w:t>修缮</w:t>
      </w:r>
      <w:r w:rsidR="00CF19DC" w:rsidRPr="00BC3AC5">
        <w:rPr>
          <w:rFonts w:ascii="仿宋_GB2312" w:eastAsia="仿宋_GB2312" w:hAnsi="华文仿宋" w:hint="eastAsia"/>
          <w:color w:val="000000"/>
          <w:sz w:val="32"/>
          <w:szCs w:val="32"/>
        </w:rPr>
        <w:t>工程</w:t>
      </w:r>
      <w:r w:rsidR="00CF19DC">
        <w:rPr>
          <w:rFonts w:ascii="仿宋_GB2312" w:eastAsia="仿宋_GB2312" w:hAnsi="华文仿宋" w:hint="eastAsia"/>
          <w:color w:val="000000"/>
          <w:sz w:val="32"/>
          <w:szCs w:val="32"/>
        </w:rPr>
        <w:t>等项目支出增加</w:t>
      </w:r>
      <w:r w:rsidR="00CF19DC" w:rsidRPr="00AC2580">
        <w:rPr>
          <w:rFonts w:ascii="仿宋" w:eastAsia="仿宋" w:hAnsi="仿宋" w:hint="eastAsia"/>
          <w:color w:val="000000"/>
          <w:sz w:val="32"/>
          <w:szCs w:val="32"/>
        </w:rPr>
        <w:t>。</w:t>
      </w:r>
    </w:p>
    <w:p w14:paraId="6766856D" w14:textId="77777777"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14:paraId="2B468B62" w14:textId="77777777"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w:t>
      </w:r>
    </w:p>
    <w:p w14:paraId="4C5E0897" w14:textId="77777777" w:rsidR="00246177" w:rsidRPr="00246177" w:rsidRDefault="00246177" w:rsidP="00A17957">
      <w:pPr>
        <w:tabs>
          <w:tab w:val="left" w:pos="1680"/>
        </w:tabs>
        <w:snapToGrid w:val="0"/>
        <w:spacing w:before="100" w:beforeAutospacing="1" w:after="100" w:afterAutospacing="1" w:line="560" w:lineRule="exact"/>
        <w:contextualSpacing/>
        <w:rPr>
          <w:rFonts w:ascii="仿宋" w:eastAsia="仿宋" w:hAnsi="仿宋"/>
          <w:color w:val="000000"/>
          <w:sz w:val="32"/>
          <w:szCs w:val="32"/>
        </w:rPr>
      </w:pPr>
      <w:r w:rsidRPr="00246177">
        <w:rPr>
          <w:rFonts w:ascii="仿宋" w:eastAsia="仿宋" w:hAnsi="仿宋" w:hint="eastAsia"/>
          <w:color w:val="000000"/>
          <w:sz w:val="32"/>
          <w:szCs w:val="32"/>
        </w:rPr>
        <w:t>和家庭补助支出、公用支出。</w:t>
      </w:r>
    </w:p>
    <w:p w14:paraId="12574E37" w14:textId="5FB0314C"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7728F7" w:rsidRPr="007728F7">
        <w:rPr>
          <w:rFonts w:ascii="仿宋" w:eastAsia="仿宋" w:hAnsi="仿宋" w:hint="eastAsia"/>
          <w:color w:val="000000"/>
          <w:sz w:val="32"/>
          <w:szCs w:val="32"/>
        </w:rPr>
        <w:t>2024年日常运</w:t>
      </w:r>
      <w:proofErr w:type="gramStart"/>
      <w:r w:rsidR="007728F7" w:rsidRPr="007728F7">
        <w:rPr>
          <w:rFonts w:ascii="仿宋" w:eastAsia="仿宋" w:hAnsi="仿宋" w:hint="eastAsia"/>
          <w:color w:val="000000"/>
          <w:sz w:val="32"/>
          <w:szCs w:val="32"/>
        </w:rPr>
        <w:t>维经费</w:t>
      </w:r>
      <w:proofErr w:type="gramEnd"/>
      <w:r w:rsidR="007728F7" w:rsidRPr="007728F7">
        <w:rPr>
          <w:rFonts w:ascii="仿宋" w:eastAsia="仿宋" w:hAnsi="仿宋" w:hint="eastAsia"/>
          <w:color w:val="000000"/>
          <w:sz w:val="32"/>
          <w:szCs w:val="32"/>
        </w:rPr>
        <w:t>-北京市铁路第二中学-保洁经费</w:t>
      </w:r>
      <w:r w:rsidR="007728F7">
        <w:rPr>
          <w:rFonts w:ascii="仿宋" w:eastAsia="仿宋" w:hAnsi="仿宋" w:hint="eastAsia"/>
          <w:color w:val="000000"/>
          <w:sz w:val="32"/>
          <w:szCs w:val="32"/>
        </w:rPr>
        <w:t>，</w:t>
      </w:r>
      <w:r w:rsidR="007728F7" w:rsidRPr="007728F7">
        <w:rPr>
          <w:rFonts w:ascii="仿宋" w:eastAsia="仿宋" w:hAnsi="仿宋" w:hint="eastAsia"/>
          <w:color w:val="000000"/>
          <w:sz w:val="32"/>
          <w:szCs w:val="32"/>
        </w:rPr>
        <w:t>2024年日常运</w:t>
      </w:r>
      <w:proofErr w:type="gramStart"/>
      <w:r w:rsidR="007728F7" w:rsidRPr="007728F7">
        <w:rPr>
          <w:rFonts w:ascii="仿宋" w:eastAsia="仿宋" w:hAnsi="仿宋" w:hint="eastAsia"/>
          <w:color w:val="000000"/>
          <w:sz w:val="32"/>
          <w:szCs w:val="32"/>
        </w:rPr>
        <w:t>维经费</w:t>
      </w:r>
      <w:proofErr w:type="gramEnd"/>
      <w:r w:rsidR="007728F7" w:rsidRPr="007728F7">
        <w:rPr>
          <w:rFonts w:ascii="仿宋" w:eastAsia="仿宋" w:hAnsi="仿宋" w:hint="eastAsia"/>
          <w:color w:val="000000"/>
          <w:sz w:val="32"/>
          <w:szCs w:val="32"/>
        </w:rPr>
        <w:t>-北京市铁路第二中学-运行管理经费</w:t>
      </w:r>
      <w:r w:rsidR="007728F7">
        <w:rPr>
          <w:rFonts w:ascii="仿宋" w:eastAsia="仿宋" w:hAnsi="仿宋" w:hint="eastAsia"/>
          <w:color w:val="000000"/>
          <w:sz w:val="32"/>
          <w:szCs w:val="32"/>
        </w:rPr>
        <w:t>，</w:t>
      </w:r>
      <w:r w:rsidR="007728F7" w:rsidRPr="007728F7">
        <w:rPr>
          <w:rFonts w:ascii="仿宋" w:eastAsia="仿宋" w:hAnsi="仿宋" w:hint="eastAsia"/>
          <w:color w:val="000000"/>
          <w:sz w:val="32"/>
          <w:szCs w:val="32"/>
        </w:rPr>
        <w:t>2024年校园保障经费-北京市铁路第二中学</w:t>
      </w:r>
      <w:r w:rsidR="007728F7">
        <w:rPr>
          <w:rFonts w:ascii="仿宋" w:eastAsia="仿宋" w:hAnsi="仿宋" w:hint="eastAsia"/>
          <w:color w:val="000000"/>
          <w:sz w:val="32"/>
          <w:szCs w:val="32"/>
        </w:rPr>
        <w:t>，</w:t>
      </w:r>
      <w:r w:rsidR="007728F7" w:rsidRPr="007728F7">
        <w:rPr>
          <w:rFonts w:ascii="仿宋" w:eastAsia="仿宋" w:hAnsi="仿宋" w:hint="eastAsia"/>
          <w:color w:val="000000"/>
          <w:sz w:val="32"/>
          <w:szCs w:val="32"/>
        </w:rPr>
        <w:t>2024年日常运</w:t>
      </w:r>
      <w:proofErr w:type="gramStart"/>
      <w:r w:rsidR="007728F7" w:rsidRPr="007728F7">
        <w:rPr>
          <w:rFonts w:ascii="仿宋" w:eastAsia="仿宋" w:hAnsi="仿宋" w:hint="eastAsia"/>
          <w:color w:val="000000"/>
          <w:sz w:val="32"/>
          <w:szCs w:val="32"/>
        </w:rPr>
        <w:t>维经费</w:t>
      </w:r>
      <w:proofErr w:type="gramEnd"/>
      <w:r w:rsidR="007728F7" w:rsidRPr="007728F7">
        <w:rPr>
          <w:rFonts w:ascii="仿宋" w:eastAsia="仿宋" w:hAnsi="仿宋" w:hint="eastAsia"/>
          <w:color w:val="000000"/>
          <w:sz w:val="32"/>
          <w:szCs w:val="32"/>
        </w:rPr>
        <w:t>-北京市铁路第二中学-综合维修定额</w:t>
      </w:r>
      <w:r w:rsidR="007728F7">
        <w:rPr>
          <w:rFonts w:ascii="仿宋" w:eastAsia="仿宋" w:hAnsi="仿宋" w:hint="eastAsia"/>
          <w:color w:val="000000"/>
          <w:sz w:val="32"/>
          <w:szCs w:val="32"/>
        </w:rPr>
        <w:t>，</w:t>
      </w:r>
      <w:r w:rsidR="007728F7" w:rsidRPr="007728F7">
        <w:rPr>
          <w:rFonts w:ascii="仿宋" w:eastAsia="仿宋" w:hAnsi="仿宋" w:hint="eastAsia"/>
          <w:color w:val="000000"/>
          <w:sz w:val="32"/>
          <w:szCs w:val="32"/>
        </w:rPr>
        <w:t>2024年中小学生实践活动-</w:t>
      </w:r>
      <w:proofErr w:type="gramStart"/>
      <w:r w:rsidR="007728F7" w:rsidRPr="007728F7">
        <w:rPr>
          <w:rFonts w:ascii="仿宋" w:eastAsia="仿宋" w:hAnsi="仿宋" w:hint="eastAsia"/>
          <w:color w:val="000000"/>
          <w:sz w:val="32"/>
          <w:szCs w:val="32"/>
        </w:rPr>
        <w:t>京财教育</w:t>
      </w:r>
      <w:proofErr w:type="gramEnd"/>
      <w:r w:rsidR="007728F7" w:rsidRPr="007728F7">
        <w:rPr>
          <w:rFonts w:ascii="仿宋" w:eastAsia="仿宋" w:hAnsi="仿宋" w:hint="eastAsia"/>
          <w:color w:val="000000"/>
          <w:sz w:val="32"/>
          <w:szCs w:val="32"/>
        </w:rPr>
        <w:t>指【2023】1750号</w:t>
      </w:r>
      <w:r w:rsidR="007728F7">
        <w:rPr>
          <w:rFonts w:ascii="仿宋" w:eastAsia="仿宋" w:hAnsi="仿宋" w:hint="eastAsia"/>
          <w:color w:val="000000"/>
          <w:sz w:val="32"/>
          <w:szCs w:val="32"/>
        </w:rPr>
        <w:t>，</w:t>
      </w:r>
      <w:r w:rsidR="007728F7" w:rsidRPr="007728F7">
        <w:rPr>
          <w:rFonts w:ascii="仿宋" w:eastAsia="仿宋" w:hAnsi="仿宋" w:hint="eastAsia"/>
          <w:color w:val="000000"/>
          <w:sz w:val="32"/>
          <w:szCs w:val="32"/>
        </w:rPr>
        <w:t>2024年修缮经费-北京市铁路第二中学-租赁房整</w:t>
      </w:r>
      <w:r w:rsidR="007728F7" w:rsidRPr="007728F7">
        <w:rPr>
          <w:rFonts w:ascii="仿宋" w:eastAsia="仿宋" w:hAnsi="仿宋" w:hint="eastAsia"/>
          <w:color w:val="000000"/>
          <w:sz w:val="32"/>
          <w:szCs w:val="32"/>
        </w:rPr>
        <w:lastRenderedPageBreak/>
        <w:t>体改造工程</w:t>
      </w:r>
      <w:r w:rsidRPr="00246177">
        <w:rPr>
          <w:rFonts w:ascii="仿宋" w:eastAsia="仿宋" w:hAnsi="仿宋" w:hint="eastAsia"/>
          <w:color w:val="000000"/>
          <w:sz w:val="32"/>
          <w:szCs w:val="32"/>
        </w:rPr>
        <w:t>等。</w:t>
      </w:r>
    </w:p>
    <w:p w14:paraId="6A20D824" w14:textId="15C06E61"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14:paraId="0910DCD6"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（一）“三公经费”的单位范围</w:t>
      </w:r>
    </w:p>
    <w:p w14:paraId="66F4A59A"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14:paraId="5281F70F"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1" w:name="biaoti"/>
    </w:p>
    <w:p w14:paraId="5EEFECCA" w14:textId="7E86E8B3"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1"/>
      <w:r w:rsidR="00F41D4E" w:rsidRPr="00AC2580">
        <w:rPr>
          <w:rFonts w:ascii="仿宋" w:eastAsia="仿宋" w:hAnsi="仿宋" w:hint="eastAsia"/>
          <w:color w:val="000000"/>
          <w:sz w:val="32"/>
          <w:szCs w:val="32"/>
        </w:rPr>
        <w:t>》的规定执行。</w:t>
      </w:r>
      <w:r w:rsidR="00B83402">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C1569B">
        <w:rPr>
          <w:rFonts w:ascii="仿宋" w:eastAsia="仿宋" w:hAnsi="仿宋"/>
          <w:color w:val="000000"/>
          <w:sz w:val="32"/>
          <w:szCs w:val="32"/>
        </w:rPr>
        <w:t>2.7</w:t>
      </w:r>
      <w:r w:rsidR="00F41D4E" w:rsidRPr="00AC2580">
        <w:rPr>
          <w:rFonts w:ascii="仿宋" w:eastAsia="仿宋" w:hAnsi="仿宋" w:hint="eastAsia"/>
          <w:color w:val="000000"/>
          <w:sz w:val="32"/>
          <w:szCs w:val="32"/>
        </w:rPr>
        <w:t>万元，较</w:t>
      </w:r>
      <w:r w:rsidR="00B83402">
        <w:rPr>
          <w:rFonts w:ascii="仿宋" w:eastAsia="仿宋" w:hAnsi="仿宋" w:hint="eastAsia"/>
          <w:color w:val="000000"/>
          <w:sz w:val="32"/>
          <w:szCs w:val="32"/>
        </w:rPr>
        <w:t>2023年</w:t>
      </w:r>
      <w:r w:rsidR="00F41D4E" w:rsidRPr="00AC2580">
        <w:rPr>
          <w:rFonts w:ascii="仿宋" w:eastAsia="仿宋" w:hAnsi="仿宋" w:hint="eastAsia"/>
          <w:color w:val="000000"/>
          <w:sz w:val="32"/>
          <w:szCs w:val="32"/>
        </w:rPr>
        <w:t>年初预算</w:t>
      </w:r>
      <w:r w:rsidR="00C1569B">
        <w:rPr>
          <w:rFonts w:ascii="仿宋" w:eastAsia="仿宋" w:hAnsi="仿宋"/>
          <w:color w:val="000000"/>
          <w:sz w:val="32"/>
          <w:szCs w:val="32"/>
        </w:rPr>
        <w:t>2.7</w:t>
      </w:r>
      <w:r w:rsidR="00F41D4E" w:rsidRPr="00AC2580">
        <w:rPr>
          <w:rFonts w:ascii="仿宋" w:eastAsia="仿宋" w:hAnsi="仿宋" w:hint="eastAsia"/>
          <w:color w:val="000000"/>
          <w:sz w:val="32"/>
          <w:szCs w:val="32"/>
        </w:rPr>
        <w:t>万元</w:t>
      </w:r>
      <w:r w:rsidR="00C1569B">
        <w:rPr>
          <w:rFonts w:ascii="仿宋" w:eastAsia="仿宋" w:hAnsi="仿宋" w:hint="eastAsia"/>
          <w:color w:val="000000"/>
          <w:sz w:val="32"/>
          <w:szCs w:val="32"/>
        </w:rPr>
        <w:t>相同。</w:t>
      </w:r>
    </w:p>
    <w:p w14:paraId="355BE244" w14:textId="6C0EAA7E"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00421EAF">
        <w:rPr>
          <w:rFonts w:ascii="仿宋" w:eastAsia="仿宋" w:hAnsi="仿宋"/>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t>年一致。</w:t>
      </w:r>
    </w:p>
    <w:p w14:paraId="21041F39" w14:textId="1D998D5F"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t>年一致</w:t>
      </w:r>
      <w:r w:rsidRPr="00AC2580">
        <w:rPr>
          <w:rFonts w:ascii="仿宋" w:eastAsia="仿宋" w:hAnsi="仿宋" w:hint="eastAsia"/>
          <w:color w:val="000000"/>
          <w:sz w:val="32"/>
          <w:szCs w:val="32"/>
        </w:rPr>
        <w:t>。</w:t>
      </w:r>
    </w:p>
    <w:p w14:paraId="051ED13B" w14:textId="173C83B1"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E008F6">
        <w:rPr>
          <w:rFonts w:ascii="仿宋" w:eastAsia="仿宋" w:hAnsi="仿宋" w:hint="eastAsia"/>
          <w:sz w:val="32"/>
          <w:szCs w:val="32"/>
        </w:rPr>
        <w:t>202</w:t>
      </w:r>
      <w:r w:rsidR="00E008F6">
        <w:rPr>
          <w:rFonts w:ascii="仿宋" w:eastAsia="仿宋" w:hAnsi="仿宋"/>
          <w:sz w:val="32"/>
          <w:szCs w:val="32"/>
        </w:rPr>
        <w:t>4</w:t>
      </w:r>
      <w:r w:rsidR="00E008F6" w:rsidRPr="007D6C02">
        <w:rPr>
          <w:rFonts w:ascii="仿宋" w:eastAsia="仿宋" w:hAnsi="仿宋" w:hint="eastAsia"/>
          <w:sz w:val="32"/>
          <w:szCs w:val="32"/>
        </w:rPr>
        <w:t>年公务用车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421EAF">
        <w:rPr>
          <w:rFonts w:ascii="仿宋" w:eastAsia="仿宋" w:hAnsi="仿宋"/>
          <w:color w:val="000000"/>
          <w:sz w:val="32"/>
          <w:szCs w:val="32"/>
        </w:rPr>
        <w:t>0</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E008F6" w:rsidRPr="007D6C02">
        <w:rPr>
          <w:rFonts w:ascii="仿宋" w:eastAsia="仿宋" w:hAnsi="仿宋" w:hint="eastAsia"/>
          <w:sz w:val="32"/>
          <w:szCs w:val="32"/>
        </w:rPr>
        <w:t>20</w:t>
      </w:r>
      <w:r w:rsidR="00E008F6">
        <w:rPr>
          <w:rFonts w:ascii="仿宋" w:eastAsia="仿宋" w:hAnsi="仿宋" w:hint="eastAsia"/>
          <w:sz w:val="32"/>
          <w:szCs w:val="32"/>
        </w:rPr>
        <w:t>2</w:t>
      </w:r>
      <w:r w:rsidR="00E008F6">
        <w:rPr>
          <w:rFonts w:ascii="仿宋" w:eastAsia="仿宋" w:hAnsi="仿宋"/>
          <w:sz w:val="32"/>
          <w:szCs w:val="32"/>
        </w:rPr>
        <w:t>3</w:t>
      </w:r>
      <w:r w:rsidR="00E008F6" w:rsidRPr="007D6C02">
        <w:rPr>
          <w:rFonts w:ascii="仿宋" w:eastAsia="仿宋" w:hAnsi="仿宋" w:hint="eastAsia"/>
          <w:sz w:val="32"/>
          <w:szCs w:val="32"/>
        </w:rPr>
        <w:t>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421EAF">
        <w:rPr>
          <w:rFonts w:ascii="仿宋" w:eastAsia="仿宋" w:hAnsi="仿宋"/>
          <w:color w:val="000000"/>
          <w:sz w:val="32"/>
          <w:szCs w:val="32"/>
        </w:rPr>
        <w:t>2.7</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E008F6">
        <w:rPr>
          <w:rFonts w:ascii="仿宋" w:eastAsia="仿宋" w:hAnsi="仿宋" w:hint="eastAsia"/>
          <w:sz w:val="32"/>
          <w:szCs w:val="32"/>
        </w:rPr>
        <w:t>202</w:t>
      </w:r>
      <w:r w:rsidR="00E008F6">
        <w:rPr>
          <w:rFonts w:ascii="仿宋" w:eastAsia="仿宋" w:hAnsi="仿宋"/>
          <w:sz w:val="32"/>
          <w:szCs w:val="32"/>
        </w:rPr>
        <w:t>3</w:t>
      </w:r>
      <w:r w:rsidR="00E008F6" w:rsidRPr="00F14895">
        <w:rPr>
          <w:rFonts w:ascii="仿宋" w:eastAsia="仿宋" w:hAnsi="仿宋" w:hint="eastAsia"/>
          <w:sz w:val="32"/>
          <w:szCs w:val="32"/>
        </w:rPr>
        <w:t>年公务用车购置费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年公务用车运行维护费</w:t>
      </w:r>
      <w:r w:rsidR="00421EAF">
        <w:rPr>
          <w:rFonts w:ascii="仿宋" w:eastAsia="仿宋" w:hAnsi="仿宋"/>
          <w:color w:val="000000"/>
          <w:sz w:val="32"/>
          <w:szCs w:val="32"/>
        </w:rPr>
        <w:t>2.7</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年公务用车运行维护费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p>
    <w:p w14:paraId="363D7EC6" w14:textId="77777777"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14:paraId="70354BEA"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14:paraId="47AE55FB" w14:textId="77777777"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proofErr w:type="gramStart"/>
      <w:r w:rsidR="00A930FF" w:rsidRPr="00AC2580">
        <w:rPr>
          <w:rFonts w:ascii="仿宋" w:eastAsia="仿宋" w:hAnsi="仿宋" w:hint="eastAsia"/>
          <w:color w:val="000000"/>
          <w:sz w:val="32"/>
          <w:szCs w:val="32"/>
        </w:rPr>
        <w:t>无机关</w:t>
      </w:r>
      <w:proofErr w:type="gramEnd"/>
      <w:r w:rsidR="00A930FF" w:rsidRPr="00AC2580">
        <w:rPr>
          <w:rFonts w:ascii="仿宋" w:eastAsia="仿宋" w:hAnsi="仿宋" w:hint="eastAsia"/>
          <w:color w:val="000000"/>
          <w:sz w:val="32"/>
          <w:szCs w:val="32"/>
        </w:rPr>
        <w:t>运行经费（教委所属各单位为事业单位）。</w:t>
      </w:r>
    </w:p>
    <w:p w14:paraId="06254F56"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14:paraId="60613EDA" w14:textId="06773774" w:rsidR="00A930FF" w:rsidRPr="00AC2580" w:rsidRDefault="00B83402"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2024年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2E48A2">
        <w:rPr>
          <w:rFonts w:ascii="仿宋" w:eastAsia="仿宋" w:hAnsi="仿宋"/>
          <w:color w:val="000000"/>
          <w:sz w:val="32"/>
          <w:szCs w:val="32"/>
        </w:rPr>
        <w:t>423.762</w:t>
      </w:r>
      <w:r w:rsidR="00A930FF" w:rsidRPr="00AC2580">
        <w:rPr>
          <w:rFonts w:ascii="仿宋" w:eastAsia="仿宋" w:hAnsi="仿宋" w:hint="eastAsia"/>
          <w:color w:val="000000"/>
          <w:sz w:val="32"/>
          <w:szCs w:val="32"/>
        </w:rPr>
        <w:t>万元。</w:t>
      </w:r>
    </w:p>
    <w:p w14:paraId="0DB51C45"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lastRenderedPageBreak/>
        <w:t>（三）政府购买服务</w:t>
      </w:r>
      <w:r w:rsidRPr="00AC2580">
        <w:rPr>
          <w:rFonts w:ascii="仿宋" w:eastAsia="仿宋" w:hAnsi="仿宋"/>
          <w:color w:val="000000"/>
          <w:sz w:val="32"/>
          <w:szCs w:val="32"/>
        </w:rPr>
        <w:t>预算说明</w:t>
      </w:r>
    </w:p>
    <w:p w14:paraId="780A4C31"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14:paraId="3E19FECB" w14:textId="77777777"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14:paraId="0650897E" w14:textId="7D33F477" w:rsidR="00545D6C" w:rsidRPr="00AC2580" w:rsidRDefault="00B83402"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2024年</w:t>
      </w:r>
      <w:r w:rsidR="00545D6C" w:rsidRPr="00AC2580">
        <w:rPr>
          <w:rFonts w:ascii="仿宋" w:eastAsia="仿宋" w:hAnsi="仿宋" w:hint="eastAsia"/>
          <w:color w:val="000000"/>
          <w:sz w:val="32"/>
          <w:szCs w:val="32"/>
        </w:rPr>
        <w:t>预算填报项目申报表的项目</w:t>
      </w:r>
      <w:r w:rsidR="002E48A2">
        <w:rPr>
          <w:rFonts w:ascii="仿宋" w:eastAsia="仿宋" w:hAnsi="仿宋"/>
          <w:color w:val="000000"/>
          <w:sz w:val="32"/>
          <w:szCs w:val="32"/>
        </w:rPr>
        <w:t>26</w:t>
      </w:r>
      <w:r w:rsidR="00545D6C" w:rsidRPr="00AC2580">
        <w:rPr>
          <w:rFonts w:ascii="仿宋" w:eastAsia="仿宋" w:hAnsi="仿宋" w:hint="eastAsia"/>
          <w:color w:val="000000"/>
          <w:sz w:val="32"/>
          <w:szCs w:val="32"/>
        </w:rPr>
        <w:t>项，占总项目数额的</w:t>
      </w:r>
      <w:r w:rsidR="002E48A2">
        <w:rPr>
          <w:rFonts w:ascii="仿宋" w:eastAsia="仿宋" w:hAnsi="仿宋"/>
          <w:color w:val="000000"/>
          <w:sz w:val="32"/>
          <w:szCs w:val="32"/>
        </w:rPr>
        <w:t>100</w:t>
      </w:r>
      <w:r w:rsidR="00545D6C" w:rsidRPr="00AC2580">
        <w:rPr>
          <w:rFonts w:ascii="仿宋" w:eastAsia="仿宋" w:hAnsi="仿宋" w:hint="eastAsia"/>
          <w:color w:val="000000"/>
          <w:sz w:val="32"/>
          <w:szCs w:val="32"/>
        </w:rPr>
        <w:t>%以上，100万元以上项目共计</w:t>
      </w:r>
      <w:r w:rsidR="00B9515D">
        <w:rPr>
          <w:rFonts w:ascii="仿宋" w:eastAsia="仿宋" w:hAnsi="仿宋"/>
          <w:color w:val="000000"/>
          <w:sz w:val="32"/>
          <w:szCs w:val="32"/>
        </w:rPr>
        <w:t>7</w:t>
      </w:r>
      <w:r w:rsidR="00545D6C" w:rsidRPr="00AC2580">
        <w:rPr>
          <w:rFonts w:ascii="仿宋" w:eastAsia="仿宋" w:hAnsi="仿宋" w:hint="eastAsia"/>
          <w:color w:val="000000"/>
          <w:sz w:val="32"/>
          <w:szCs w:val="32"/>
        </w:rPr>
        <w:t>个，涉及金额</w:t>
      </w:r>
      <w:r w:rsidR="00B9515D">
        <w:rPr>
          <w:rFonts w:ascii="仿宋" w:eastAsia="仿宋" w:hAnsi="仿宋"/>
          <w:color w:val="000000"/>
          <w:sz w:val="32"/>
          <w:szCs w:val="32"/>
        </w:rPr>
        <w:t>1668</w:t>
      </w:r>
      <w:r w:rsidR="0000268A">
        <w:rPr>
          <w:rFonts w:ascii="仿宋" w:eastAsia="仿宋" w:hAnsi="仿宋"/>
          <w:color w:val="000000"/>
          <w:sz w:val="32"/>
          <w:szCs w:val="32"/>
        </w:rPr>
        <w:t>.9</w:t>
      </w:r>
      <w:r w:rsidR="00C13323">
        <w:rPr>
          <w:rFonts w:ascii="仿宋" w:eastAsia="仿宋" w:hAnsi="仿宋"/>
          <w:color w:val="000000"/>
          <w:sz w:val="32"/>
          <w:szCs w:val="32"/>
        </w:rPr>
        <w:t>6</w:t>
      </w:r>
      <w:r w:rsidR="00545D6C" w:rsidRPr="00AC2580">
        <w:rPr>
          <w:rFonts w:ascii="仿宋" w:eastAsia="仿宋" w:hAnsi="仿宋" w:hint="eastAsia"/>
          <w:color w:val="000000"/>
          <w:sz w:val="32"/>
          <w:szCs w:val="32"/>
        </w:rPr>
        <w:t>万元。</w:t>
      </w:r>
    </w:p>
    <w:p w14:paraId="5AB74EC9"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14:paraId="45564EB5"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14:paraId="1B165FDB"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14:paraId="44680FD4" w14:textId="098DA8B3"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B83402">
        <w:rPr>
          <w:rFonts w:ascii="仿宋" w:eastAsia="仿宋" w:hAnsi="仿宋" w:hint="eastAsia"/>
          <w:color w:val="000000"/>
          <w:sz w:val="32"/>
          <w:szCs w:val="32"/>
        </w:rPr>
        <w:t>2023年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2E48A2" w:rsidRPr="002E48A2">
        <w:rPr>
          <w:rFonts w:ascii="仿宋" w:eastAsia="仿宋" w:hAnsi="仿宋"/>
          <w:color w:val="000000"/>
          <w:sz w:val="32"/>
          <w:szCs w:val="32"/>
        </w:rPr>
        <w:t>13,346.49</w:t>
      </w:r>
      <w:r w:rsidRPr="002E48A2">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2E48A2">
        <w:rPr>
          <w:rFonts w:ascii="仿宋" w:eastAsia="仿宋" w:hAnsi="仿宋"/>
          <w:color w:val="000000"/>
          <w:sz w:val="32"/>
          <w:szCs w:val="32"/>
        </w:rPr>
        <w:t>1</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2E48A2">
        <w:rPr>
          <w:rFonts w:ascii="仿宋" w:eastAsia="仿宋" w:hAnsi="仿宋"/>
          <w:color w:val="000000"/>
          <w:sz w:val="32"/>
          <w:szCs w:val="32"/>
        </w:rPr>
        <w:t>20.</w:t>
      </w:r>
      <w:r w:rsidR="00223824">
        <w:rPr>
          <w:rFonts w:ascii="仿宋" w:eastAsia="仿宋" w:hAnsi="仿宋"/>
          <w:color w:val="000000"/>
          <w:sz w:val="32"/>
          <w:szCs w:val="32"/>
        </w:rPr>
        <w:t>3876</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2E48A2">
        <w:rPr>
          <w:rFonts w:ascii="仿宋" w:eastAsia="仿宋" w:hAnsi="仿宋"/>
          <w:color w:val="000000"/>
          <w:sz w:val="32"/>
          <w:szCs w:val="32"/>
        </w:rPr>
        <w:t>0</w:t>
      </w:r>
      <w:r w:rsidRPr="00AC2580">
        <w:rPr>
          <w:rFonts w:ascii="仿宋" w:eastAsia="仿宋" w:hAnsi="仿宋" w:hint="eastAsia"/>
          <w:color w:val="000000"/>
          <w:sz w:val="32"/>
          <w:szCs w:val="32"/>
        </w:rPr>
        <w:t>台（套）、</w:t>
      </w:r>
      <w:r w:rsidR="002E48A2">
        <w:rPr>
          <w:rFonts w:ascii="仿宋" w:eastAsia="仿宋" w:hAnsi="仿宋"/>
          <w:color w:val="000000"/>
          <w:sz w:val="32"/>
          <w:szCs w:val="32"/>
        </w:rPr>
        <w:t>0</w:t>
      </w:r>
      <w:r w:rsidRPr="00AC2580">
        <w:rPr>
          <w:rFonts w:ascii="仿宋" w:eastAsia="仿宋" w:hAnsi="仿宋" w:hint="eastAsia"/>
          <w:color w:val="000000"/>
          <w:sz w:val="32"/>
          <w:szCs w:val="32"/>
        </w:rPr>
        <w:t>万元。</w:t>
      </w:r>
    </w:p>
    <w:p w14:paraId="51C38592"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14:paraId="54E800DD"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sidRPr="00AC2580">
        <w:rPr>
          <w:rFonts w:ascii="仿宋" w:eastAsia="仿宋" w:hAnsi="仿宋" w:hint="eastAsia"/>
          <w:color w:val="000000"/>
          <w:sz w:val="32"/>
          <w:szCs w:val="32"/>
        </w:rPr>
        <w:t>含车辆</w:t>
      </w:r>
      <w:proofErr w:type="gramEnd"/>
      <w:r w:rsidRPr="00AC2580">
        <w:rPr>
          <w:rFonts w:ascii="仿宋" w:eastAsia="仿宋" w:hAnsi="仿宋" w:hint="eastAsia"/>
          <w:color w:val="000000"/>
          <w:sz w:val="32"/>
          <w:szCs w:val="32"/>
        </w:rPr>
        <w:t>购置税、牌照费）及单位按规定保留的公务用车燃料费、维修费、过路过桥费、保险费、安全奖励费等支出；公务接待费指单位按规定开支的各类公务接待（含外宾接待）支出。</w:t>
      </w:r>
    </w:p>
    <w:p w14:paraId="6375FB6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w:t>
      </w:r>
      <w:r w:rsidRPr="00AC2580">
        <w:rPr>
          <w:rFonts w:ascii="仿宋" w:eastAsia="仿宋" w:hAnsi="仿宋" w:hint="eastAsia"/>
          <w:color w:val="000000"/>
          <w:sz w:val="32"/>
          <w:szCs w:val="32"/>
        </w:rPr>
        <w:lastRenderedPageBreak/>
        <w:t>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14:paraId="399E313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5.基本支出：指为保障机构正常运转、完成日常工作任务而发生的人员支出和公用支出。</w:t>
      </w:r>
    </w:p>
    <w:p w14:paraId="021DC51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C23A2" w14:textId="77777777" w:rsidR="00992C7E" w:rsidRDefault="00992C7E" w:rsidP="00AF695C">
      <w:r>
        <w:separator/>
      </w:r>
    </w:p>
  </w:endnote>
  <w:endnote w:type="continuationSeparator" w:id="0">
    <w:p w14:paraId="3119827E" w14:textId="77777777" w:rsidR="00992C7E" w:rsidRDefault="00992C7E"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016686"/>
      <w:docPartObj>
        <w:docPartGallery w:val="Page Numbers (Bottom of Page)"/>
        <w:docPartUnique/>
      </w:docPartObj>
    </w:sdtPr>
    <w:sdtEndPr/>
    <w:sdtContent>
      <w:p w14:paraId="60E7C6F4" w14:textId="12FEF967" w:rsidR="00A77C17" w:rsidRDefault="00A77C17">
        <w:pPr>
          <w:pStyle w:val="a5"/>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6D4E42" w:rsidRPr="006D4E42">
          <w:rPr>
            <w:rFonts w:ascii="仿宋" w:eastAsia="仿宋" w:hAnsi="仿宋"/>
            <w:noProof/>
            <w:sz w:val="28"/>
            <w:lang w:val="zh-CN"/>
          </w:rPr>
          <w:t>5</w:t>
        </w:r>
        <w:r w:rsidRPr="00A77C17">
          <w:rPr>
            <w:rFonts w:ascii="仿宋" w:eastAsia="仿宋" w:hAnsi="仿宋"/>
            <w:sz w:val="28"/>
          </w:rPr>
          <w:fldChar w:fldCharType="end"/>
        </w:r>
      </w:p>
    </w:sdtContent>
  </w:sdt>
  <w:p w14:paraId="36C866B8" w14:textId="77777777" w:rsidR="00A77C17" w:rsidRDefault="00A77C1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D4C8E" w14:textId="77777777" w:rsidR="00992C7E" w:rsidRDefault="00992C7E" w:rsidP="00AF695C">
      <w:r>
        <w:separator/>
      </w:r>
    </w:p>
  </w:footnote>
  <w:footnote w:type="continuationSeparator" w:id="0">
    <w:p w14:paraId="234170DD" w14:textId="77777777" w:rsidR="00992C7E" w:rsidRDefault="00992C7E"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39"/>
    <w:rsid w:val="00000251"/>
    <w:rsid w:val="00000C95"/>
    <w:rsid w:val="000018F4"/>
    <w:rsid w:val="00001A34"/>
    <w:rsid w:val="00002159"/>
    <w:rsid w:val="0000226C"/>
    <w:rsid w:val="00002331"/>
    <w:rsid w:val="0000268A"/>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5C4"/>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824"/>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AD3"/>
    <w:rsid w:val="002E1C67"/>
    <w:rsid w:val="002E23AB"/>
    <w:rsid w:val="002E2500"/>
    <w:rsid w:val="002E2676"/>
    <w:rsid w:val="002E2BE5"/>
    <w:rsid w:val="002E3471"/>
    <w:rsid w:val="002E3C53"/>
    <w:rsid w:val="002E4381"/>
    <w:rsid w:val="002E4499"/>
    <w:rsid w:val="002E45B4"/>
    <w:rsid w:val="002E48A2"/>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1EAF"/>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0F0"/>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4E42"/>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AE6"/>
    <w:rsid w:val="00710F43"/>
    <w:rsid w:val="00711156"/>
    <w:rsid w:val="0071144C"/>
    <w:rsid w:val="007119A8"/>
    <w:rsid w:val="0071202F"/>
    <w:rsid w:val="00712188"/>
    <w:rsid w:val="007128D3"/>
    <w:rsid w:val="0071294C"/>
    <w:rsid w:val="00712D2C"/>
    <w:rsid w:val="00713034"/>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4DB"/>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28F7"/>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08C"/>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41"/>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E"/>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048"/>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0F10"/>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5D"/>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23"/>
    <w:rsid w:val="00C133A5"/>
    <w:rsid w:val="00C1407C"/>
    <w:rsid w:val="00C145FD"/>
    <w:rsid w:val="00C146FA"/>
    <w:rsid w:val="00C14861"/>
    <w:rsid w:val="00C14D1A"/>
    <w:rsid w:val="00C14DD1"/>
    <w:rsid w:val="00C14F42"/>
    <w:rsid w:val="00C15194"/>
    <w:rsid w:val="00C152BD"/>
    <w:rsid w:val="00C152E2"/>
    <w:rsid w:val="00C1569B"/>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0DE"/>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9DC"/>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266B"/>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15:docId w15:val="{130E09FB-972F-4BBD-86BB-0B1DD97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695C"/>
    <w:rPr>
      <w:rFonts w:ascii="Times New Roman" w:eastAsia="宋体" w:hAnsi="Times New Roman" w:cs="Times New Roman"/>
      <w:sz w:val="18"/>
      <w:szCs w:val="18"/>
    </w:rPr>
  </w:style>
  <w:style w:type="paragraph" w:styleId="a5">
    <w:name w:val="footer"/>
    <w:basedOn w:val="a"/>
    <w:link w:val="a6"/>
    <w:uiPriority w:val="99"/>
    <w:unhideWhenUsed/>
    <w:rsid w:val="00AF695C"/>
    <w:pPr>
      <w:tabs>
        <w:tab w:val="center" w:pos="4153"/>
        <w:tab w:val="right" w:pos="8306"/>
      </w:tabs>
      <w:snapToGrid w:val="0"/>
      <w:jc w:val="left"/>
    </w:pPr>
    <w:rPr>
      <w:sz w:val="18"/>
      <w:szCs w:val="18"/>
    </w:rPr>
  </w:style>
  <w:style w:type="character" w:customStyle="1" w:styleId="a6">
    <w:name w:val="页脚 字符"/>
    <w:basedOn w:val="a0"/>
    <w:link w:val="a5"/>
    <w:uiPriority w:val="99"/>
    <w:rsid w:val="00AF695C"/>
    <w:rPr>
      <w:rFonts w:ascii="Times New Roman" w:eastAsia="宋体" w:hAnsi="Times New Roman" w:cs="Times New Roman"/>
      <w:sz w:val="18"/>
      <w:szCs w:val="18"/>
    </w:rPr>
  </w:style>
  <w:style w:type="paragraph" w:styleId="a7">
    <w:name w:val="List Paragraph"/>
    <w:basedOn w:val="a"/>
    <w:uiPriority w:val="34"/>
    <w:qFormat/>
    <w:rsid w:val="00A930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448">
      <w:bodyDiv w:val="1"/>
      <w:marLeft w:val="0"/>
      <w:marRight w:val="0"/>
      <w:marTop w:val="0"/>
      <w:marBottom w:val="0"/>
      <w:divBdr>
        <w:top w:val="none" w:sz="0" w:space="0" w:color="auto"/>
        <w:left w:val="none" w:sz="0" w:space="0" w:color="auto"/>
        <w:bottom w:val="none" w:sz="0" w:space="0" w:color="auto"/>
        <w:right w:val="none" w:sz="0" w:space="0" w:color="auto"/>
      </w:divBdr>
    </w:div>
    <w:div w:id="153021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5</Pages>
  <Words>372</Words>
  <Characters>2123</Characters>
  <Application>Microsoft Office Word</Application>
  <DocSecurity>0</DocSecurity>
  <Lines>17</Lines>
  <Paragraphs>4</Paragraphs>
  <ScaleCrop>false</ScaleCrop>
  <Company>微软中国</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hp</cp:lastModifiedBy>
  <cp:revision>54</cp:revision>
  <dcterms:created xsi:type="dcterms:W3CDTF">2022-01-10T07:29:00Z</dcterms:created>
  <dcterms:modified xsi:type="dcterms:W3CDTF">2024-01-25T04:15:00Z</dcterms:modified>
</cp:coreProperties>
</file>